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B20D0" w:rsidRPr="004B20D0" w:rsidP="004B20D0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4B20D0">
        <w:rPr>
          <w:rFonts w:hAnsi="宋体" w:cs="Times New Roman" w:hint="eastAsia"/>
          <w:b/>
          <w:color w:val="FF0000"/>
          <w:sz w:val="28"/>
        </w:rPr>
        <w:t>第4练 完型填空 语法填空 读后续写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Ⅰ.完形填空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(2018·山东滨州二模)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IamsothankfulthatIhadtheopportunitytospreadalittleloveandkindnesstoday.Ihaddoctor’s</w:t>
      </w:r>
      <w:r w:rsidRPr="004B20D0">
        <w:rPr>
          <w:rFonts w:hAnsi="宋体" w:cs="Times New Roman"/>
          <w:u w:val="single"/>
        </w:rPr>
        <w:t>1</w:t>
      </w:r>
      <w:r w:rsidRPr="004B20D0">
        <w:rPr>
          <w:rFonts w:hAnsi="宋体" w:cs="Times New Roman"/>
        </w:rPr>
        <w:t>inatownthat’sabout45minutesfromwhereIlived.Afterbothmyappointmentswere</w:t>
      </w:r>
      <w:r w:rsidRPr="004B20D0">
        <w:rPr>
          <w:rFonts w:hAnsi="宋体" w:cs="Times New Roman"/>
          <w:u w:val="single"/>
        </w:rPr>
        <w:t>2</w:t>
      </w:r>
      <w:r w:rsidRPr="004B20D0">
        <w:rPr>
          <w:rFonts w:hAnsi="宋体" w:cs="Times New Roman"/>
        </w:rPr>
        <w:t>，Istartedwalkingawayfromthebuildingand</w:t>
      </w:r>
      <w:r w:rsidRPr="004B20D0">
        <w:rPr>
          <w:rFonts w:hAnsi="宋体" w:cs="Times New Roman"/>
          <w:u w:val="single"/>
        </w:rPr>
        <w:t>3</w:t>
      </w:r>
      <w:r w:rsidRPr="004B20D0">
        <w:rPr>
          <w:rFonts w:hAnsi="宋体" w:cs="Times New Roman"/>
        </w:rPr>
        <w:t>anelderlywomanstandingatthegateanxiously.I</w:t>
      </w:r>
      <w:r w:rsidRPr="004B20D0">
        <w:rPr>
          <w:rFonts w:hAnsi="宋体" w:cs="Times New Roman"/>
          <w:u w:val="single"/>
        </w:rPr>
        <w:t>4</w:t>
      </w:r>
      <w:r w:rsidRPr="004B20D0">
        <w:rPr>
          <w:rFonts w:hAnsi="宋体" w:cs="Times New Roman"/>
        </w:rPr>
        <w:t>myselfandaskedifshewaswaitingforsomeoneorsheneeded</w:t>
      </w:r>
      <w:r w:rsidRPr="004B20D0">
        <w:rPr>
          <w:rFonts w:hAnsi="宋体" w:cs="Times New Roman"/>
          <w:u w:val="single"/>
        </w:rPr>
        <w:t>5</w:t>
      </w:r>
      <w:r w:rsidRPr="004B20D0">
        <w:rPr>
          <w:rFonts w:hAnsi="宋体" w:cs="Times New Roman"/>
        </w:rPr>
        <w:t>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Asitturnedout，shewashaving</w:t>
      </w:r>
      <w:r w:rsidRPr="004B20D0">
        <w:rPr>
          <w:rFonts w:hAnsi="宋体" w:cs="Times New Roman"/>
          <w:u w:val="single"/>
        </w:rPr>
        <w:t>6</w:t>
      </w:r>
      <w:r w:rsidRPr="004B20D0">
        <w:rPr>
          <w:rFonts w:hAnsi="宋体" w:cs="Times New Roman"/>
        </w:rPr>
        <w:t>walkingthedistanceandhadaskedforawheelchairandastaffmemberto</w:t>
      </w:r>
      <w:r w:rsidRPr="004B20D0">
        <w:rPr>
          <w:rFonts w:hAnsi="宋体" w:cs="Times New Roman"/>
          <w:u w:val="single"/>
        </w:rPr>
        <w:t>7</w:t>
      </w:r>
      <w:r w:rsidRPr="004B20D0">
        <w:rPr>
          <w:rFonts w:hAnsi="宋体" w:cs="Times New Roman"/>
        </w:rPr>
        <w:t>herupbutnoonehadcomeyet.Virginiaheatwaskindtonoone，andIwas</w:t>
      </w:r>
      <w:r w:rsidRPr="004B20D0">
        <w:rPr>
          <w:rFonts w:hAnsi="宋体" w:cs="Times New Roman"/>
          <w:u w:val="single"/>
        </w:rPr>
        <w:t>8</w:t>
      </w:r>
      <w:r w:rsidRPr="004B20D0">
        <w:rPr>
          <w:rFonts w:hAnsi="宋体" w:cs="Times New Roman"/>
        </w:rPr>
        <w:t>forthisdearlady’shealth.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Iaskedherto</w:t>
      </w:r>
      <w:r w:rsidRPr="004B20D0">
        <w:rPr>
          <w:rFonts w:hAnsi="宋体" w:cs="Times New Roman"/>
          <w:u w:val="single"/>
        </w:rPr>
        <w:t>9</w:t>
      </w:r>
      <w:r w:rsidRPr="004B20D0">
        <w:rPr>
          <w:rFonts w:hAnsi="宋体" w:cs="Times New Roman"/>
        </w:rPr>
        <w:t>whileIwenttogetherwheelchairmyself.Irantothehelpdeskandaskedfora</w:t>
      </w:r>
      <w:r w:rsidRPr="004B20D0">
        <w:rPr>
          <w:rFonts w:hAnsi="宋体" w:cs="Times New Roman"/>
          <w:u w:val="single"/>
        </w:rPr>
        <w:t>10</w:t>
      </w:r>
      <w:r w:rsidRPr="004B20D0">
        <w:rPr>
          <w:rFonts w:hAnsi="宋体" w:cs="Times New Roman"/>
        </w:rPr>
        <w:t>toassisttheladyoutside.Thereceptionistaskedme，“Isthelady</w:t>
      </w:r>
      <w:r w:rsidRPr="004B20D0">
        <w:rPr>
          <w:rFonts w:hAnsi="宋体" w:cs="Times New Roman"/>
          <w:u w:val="single"/>
        </w:rPr>
        <w:t>11</w:t>
      </w:r>
      <w:r w:rsidRPr="004B20D0">
        <w:rPr>
          <w:rFonts w:hAnsi="宋体" w:cs="Times New Roman"/>
        </w:rPr>
        <w:t xml:space="preserve">？”Iwasupsetatthequestionandanswered，“She’sabitlarge，Isuppose，butiftransportingherisa(n) </w:t>
      </w:r>
      <w:r w:rsidRPr="004B20D0">
        <w:rPr>
          <w:rFonts w:hAnsi="宋体" w:cs="Times New Roman"/>
          <w:u w:val="single"/>
        </w:rPr>
        <w:t>12</w:t>
      </w:r>
      <w:r w:rsidRPr="004B20D0">
        <w:rPr>
          <w:rFonts w:hAnsi="宋体" w:cs="Times New Roman"/>
        </w:rPr>
        <w:t>foryou，Iamwillingtodoitmyself.”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Shelookedsortofshockedbymy</w:t>
      </w:r>
      <w:r w:rsidRPr="004B20D0">
        <w:rPr>
          <w:rFonts w:hAnsi="宋体" w:cs="Times New Roman"/>
          <w:u w:val="single"/>
        </w:rPr>
        <w:t>13</w:t>
      </w:r>
      <w:r w:rsidRPr="004B20D0">
        <w:rPr>
          <w:rFonts w:hAnsi="宋体" w:cs="Times New Roman"/>
        </w:rPr>
        <w:t>，butthewomanoutsideneededhelp，nomatterher</w:t>
      </w:r>
      <w:r w:rsidRPr="004B20D0">
        <w:rPr>
          <w:rFonts w:hAnsi="宋体" w:cs="Times New Roman"/>
          <w:u w:val="single"/>
        </w:rPr>
        <w:t>14</w:t>
      </w:r>
      <w:r w:rsidRPr="004B20D0">
        <w:rPr>
          <w:rFonts w:hAnsi="宋体" w:cs="Times New Roman"/>
        </w:rPr>
        <w:t>.ThehelpdeskwomanandIwalkedtotheendofthepassage(走廊) tothenowseatedlady.Helpdeskperson</w:t>
      </w:r>
      <w:r w:rsidRPr="004B20D0">
        <w:rPr>
          <w:rFonts w:hAnsi="宋体" w:cs="Times New Roman"/>
          <w:u w:val="single"/>
        </w:rPr>
        <w:t>15</w:t>
      </w:r>
      <w:r w:rsidRPr="004B20D0">
        <w:rPr>
          <w:rFonts w:hAnsi="宋体" w:cs="Times New Roman"/>
        </w:rPr>
        <w:t>herhandtohelpthelady，butshesaid“No，I’mfine.Iwanttograbontoher</w:t>
      </w:r>
      <w:r w:rsidRPr="004B20D0">
        <w:rPr>
          <w:rFonts w:hAnsi="宋体" w:cs="Times New Roman"/>
          <w:u w:val="single"/>
        </w:rPr>
        <w:t>16</w:t>
      </w:r>
      <w:r w:rsidRPr="004B20D0">
        <w:rPr>
          <w:rFonts w:hAnsi="宋体" w:cs="Times New Roman"/>
        </w:rPr>
        <w:t>help.”Shewastalkingaboutme.Ihelpedthewomanintothewheelchairbutfirstlockedthebrakessothatshewouldbe</w:t>
      </w:r>
      <w:r w:rsidRPr="004B20D0">
        <w:rPr>
          <w:rFonts w:hAnsi="宋体" w:cs="Times New Roman"/>
          <w:u w:val="single"/>
        </w:rPr>
        <w:t>17</w:t>
      </w:r>
      <w:r w:rsidRPr="004B20D0">
        <w:rPr>
          <w:rFonts w:hAnsi="宋体" w:cs="Times New Roman"/>
        </w:rPr>
        <w:t>.Aftershewasseated，shesoftly</w:t>
      </w:r>
      <w:r w:rsidRPr="004B20D0">
        <w:rPr>
          <w:rFonts w:hAnsi="宋体" w:cs="Times New Roman"/>
          <w:u w:val="single"/>
        </w:rPr>
        <w:t>18</w:t>
      </w:r>
      <w:r w:rsidRPr="004B20D0">
        <w:rPr>
          <w:rFonts w:hAnsi="宋体" w:cs="Times New Roman"/>
        </w:rPr>
        <w:t>meformyhelp.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WhenIreturnedhome，whathappenedtometodaykeptgoingthroughmymindandremindedmehowmuchI</w:t>
      </w:r>
      <w:r w:rsidRPr="004B20D0">
        <w:rPr>
          <w:rFonts w:hAnsi="宋体" w:cs="Times New Roman"/>
          <w:u w:val="single"/>
        </w:rPr>
        <w:t>19</w:t>
      </w:r>
      <w:r w:rsidRPr="004B20D0">
        <w:rPr>
          <w:rFonts w:hAnsi="宋体" w:cs="Times New Roman"/>
        </w:rPr>
        <w:t>theopportunitytohelpthelady.Itgavemeasenseoffulfillmentanda</w:t>
      </w:r>
      <w:r w:rsidRPr="004B20D0">
        <w:rPr>
          <w:rFonts w:hAnsi="宋体" w:cs="Times New Roman"/>
          <w:u w:val="single"/>
        </w:rPr>
        <w:t>20</w:t>
      </w:r>
      <w:r w:rsidRPr="004B20D0">
        <w:rPr>
          <w:rFonts w:hAnsi="宋体" w:cs="Times New Roman"/>
        </w:rPr>
        <w:t>heart.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1．A.calls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B．orders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C．examinations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D．appointments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2．A.made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B．done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C．arranged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D．booked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3．A.recognized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B．knocked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C．noticed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D．greeted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4．A.excused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B．helped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C．expressed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D．adjusted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5．A.advice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B．reference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C．treatment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D．assistance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6．A.pressure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B．trouble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C．danger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D．fear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7．A.pick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B．get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C．make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D．keep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8．A.ready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B．responsible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C．thankful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D．concerned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9．A.help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B．move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C．wait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D．stand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10．A.wheelchair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B．car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C．friend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D．stranger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11．A.heavy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B．sick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C．old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D．weak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12．A.business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B．mistake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C．issue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D．choice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13．A.wisdom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B．comment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C．persuasion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D．calmness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14．A.shape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B．age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C．character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D．size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15．A.gaveup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B．reachedout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C．gaveout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D．stuckto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16．A.with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B．by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C．for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D．about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17．A.stronger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B．steadier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C．slower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D．faster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18．A.called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B．begged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C．asked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D．thanked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19．A.appreciated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B．needed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C．expected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D．found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20．A.enjoyable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B．familiar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C．peaceful</w:t>
      </w:r>
      <w:r w:rsidRPr="004B20D0" w:rsidR="0017564F">
        <w:rPr>
          <w:rFonts w:hAnsi="宋体" w:cs="Times New Roman"/>
        </w:rPr>
        <w:tab/>
      </w:r>
      <w:r w:rsidRPr="004B20D0">
        <w:rPr>
          <w:rFonts w:hAnsi="宋体" w:cs="Times New Roman"/>
        </w:rPr>
        <w:t>D．needy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Ⅱ.语法填空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HutongisakindofancienttypicalcitystreetinBeijing.21.(surround) theForbiddenCity，manywerebuiltduringtheYuan，MingandQing22.(dynasty)．Inordertoestablishthestrongestpowerforemperors，theroyalfamilyplannedthecityandarrangedtheresidentialareas(住宅区)．TheForbiddenCity—23.centeroftheBeijingcity，wastheroyalpalace.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AttheendoftheQingdynasty，after24.(close) Chinacameundertheinfluencefromabroad，manyoldhutongslosttheirformerneat25.(arrange)．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AfterthefoundingofthePeople’sRepublicofChinain1949，theconditionsofhutong26.(improve)．Butinrecentyears，thehousesinmanyhutongshavebeenpulleddownandthenreplaced27.modernbuildings.Andthehutongstodayarefadingintotheshadeforbothtourists28.localpeople.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However，intheurbandistrictofBeijing，hutongsstilloccupyonethirdofthetotalarea,29.(provide) housingforhalfpopulation，somanyhutongs30.(survive) theseyears.Inthisrespect，weseeBeijingasanancientyetmoderncity.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Ⅲ.读后续写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567" w:firstLineChars="270"/>
        <w:rPr>
          <w:rFonts w:hAnsi="宋体" w:cs="Times New Roman"/>
        </w:rPr>
      </w:pPr>
      <w:r w:rsidRPr="004B20D0">
        <w:rPr>
          <w:rFonts w:hAnsi="宋体" w:cs="Times New Roman"/>
        </w:rPr>
        <w:t>阅读下面短文，根据所给情节进行续写，使之构成一个完整的故事。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567" w:firstLineChars="270"/>
        <w:rPr>
          <w:rFonts w:hAnsi="宋体" w:cs="Times New Roman"/>
        </w:rPr>
      </w:pPr>
      <w:r w:rsidRPr="004B20D0">
        <w:rPr>
          <w:rFonts w:hAnsi="宋体" w:cs="Times New Roman"/>
        </w:rPr>
        <w:t>Whenatornado(龙卷风) toucheddowninasmalltownnearby，manyfamilieswereleftcompletely</w:t>
      </w:r>
      <w:r w:rsidRPr="004B20D0">
        <w:rPr>
          <w:rFonts w:hAnsi="宋体" w:cs="Times New Roman"/>
          <w:u w:val="single"/>
        </w:rPr>
        <w:t>ruined</w:t>
      </w:r>
      <w:r w:rsidRPr="004B20D0">
        <w:rPr>
          <w:rFonts w:hAnsi="宋体" w:cs="Times New Roman"/>
        </w:rPr>
        <w:t>.OneSunday，aparticularpictureespeciallytouchedme.Ayoungwomanstoodinfrontofanentirelyruinedhome.Ayoungboy，sevenoreightyearsold，stoodatherside，eyesdowncast.Clutching(紧握) atherskirtwasatinygirlwhostaredintothecamera，eyeswidewithconfusionandfear.Thearticlethatwentwiththepicturegave</w:t>
      </w:r>
      <w:r w:rsidRPr="004B20D0">
        <w:rPr>
          <w:rFonts w:hAnsi="宋体" w:cs="Times New Roman"/>
          <w:u w:val="single"/>
        </w:rPr>
        <w:t>theclothing</w:t>
      </w:r>
      <w:r w:rsidRPr="004B20D0">
        <w:rPr>
          <w:rFonts w:hAnsi="宋体" w:cs="Times New Roman"/>
        </w:rPr>
        <w:t>size</w:t>
      </w:r>
      <w:r w:rsidRPr="004B20D0">
        <w:rPr>
          <w:rFonts w:hAnsi="宋体" w:cs="Times New Roman"/>
        </w:rPr>
        <w:t>sofeachfamilymember.Withgrowinginterest，Inoticedthattheirsizescloselymatchedours.Thiswouldbeagoodopportunityto</w:t>
      </w:r>
      <w:r w:rsidRPr="004B20D0">
        <w:rPr>
          <w:rFonts w:hAnsi="宋体" w:cs="Times New Roman"/>
          <w:u w:val="single"/>
        </w:rPr>
        <w:t>teach</w:t>
      </w:r>
      <w:r w:rsidRPr="004B20D0">
        <w:rPr>
          <w:rFonts w:hAnsi="宋体" w:cs="Times New Roman"/>
        </w:rPr>
        <w:t>mychildrento</w:t>
      </w:r>
      <w:r w:rsidRPr="004B20D0">
        <w:rPr>
          <w:rFonts w:hAnsi="宋体" w:cs="Times New Roman"/>
          <w:u w:val="single"/>
        </w:rPr>
        <w:t>help</w:t>
      </w:r>
      <w:r w:rsidRPr="004B20D0">
        <w:rPr>
          <w:rFonts w:hAnsi="宋体" w:cs="Times New Roman"/>
        </w:rPr>
        <w:t>thoselessfortunate(幸运的) thanthemselves.Itapedthepictureoftheyoungfamilytoourrefrigerator，explainingtheirdifficultytomyseven­year­oldtwins，BradandBrett，andtothree­year­old</w:t>
      </w:r>
      <w:r w:rsidRPr="004B20D0">
        <w:rPr>
          <w:rFonts w:hAnsi="宋体" w:cs="Times New Roman"/>
          <w:u w:val="single"/>
        </w:rPr>
        <w:t>Meghan</w:t>
      </w:r>
      <w:r w:rsidRPr="004B20D0">
        <w:rPr>
          <w:rFonts w:hAnsi="宋体" w:cs="Times New Roman"/>
        </w:rPr>
        <w:t>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“</w:t>
      </w:r>
      <w:r w:rsidRPr="004B20D0">
        <w:rPr>
          <w:rFonts w:hAnsi="宋体" w:cs="Times New Roman"/>
          <w:u w:val="single"/>
        </w:rPr>
        <w:t>Thesepoorpeople</w:t>
      </w:r>
      <w:r w:rsidRPr="004B20D0">
        <w:rPr>
          <w:rFonts w:hAnsi="宋体" w:cs="Times New Roman"/>
        </w:rPr>
        <w:t>nowhavenothing，”Isaid.“We’llsharewhatwehavewiththem.”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Ibroughtthreelargeboxesandplacedthemon</w:t>
      </w:r>
      <w:r w:rsidRPr="004B20D0">
        <w:rPr>
          <w:rFonts w:hAnsi="宋体" w:cs="Times New Roman"/>
          <w:u w:val="single"/>
        </w:rPr>
        <w:t>thelivingroom</w:t>
      </w:r>
      <w:r w:rsidRPr="004B20D0">
        <w:rPr>
          <w:rFonts w:hAnsi="宋体" w:cs="Times New Roman"/>
        </w:rPr>
        <w:t>floor，encouragingtheboystogothroughtheirtoysand</w:t>
      </w:r>
      <w:r w:rsidRPr="004B20D0">
        <w:rPr>
          <w:rFonts w:hAnsi="宋体" w:cs="Times New Roman"/>
          <w:u w:val="single"/>
        </w:rPr>
        <w:t>donate</w:t>
      </w:r>
      <w:r w:rsidRPr="004B20D0">
        <w:rPr>
          <w:rFonts w:hAnsi="宋体" w:cs="Times New Roman"/>
        </w:rPr>
        <w:t>(捐赠) someoftheirlessfavoritethings.Meghanwatchedseriously，astheboysandIfilledoneoftheboxeswithcannedgoodsandfoodsthattheynolongerneeded.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MeghanwalkedupwithLucy，hermuch­loved</w:t>
      </w:r>
      <w:r w:rsidRPr="004B20D0">
        <w:rPr>
          <w:rFonts w:hAnsi="宋体" w:cs="Times New Roman"/>
          <w:u w:val="single"/>
        </w:rPr>
        <w:t>doll</w:t>
      </w:r>
      <w:r w:rsidRPr="004B20D0">
        <w:rPr>
          <w:rFonts w:hAnsi="宋体" w:cs="Times New Roman"/>
        </w:rPr>
        <w:t>，huggedtightlytoherchest.Shestoppedinfrontofthebox，gaveherdollafinalkiss，thenlaidhergentlyontopoftheothertoys.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“Oh，Honey，”Isaid.“Youdon’thavetogiveLucy.Youlovehersomuch.”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Meghannoddedseriously，“Lucymakesme</w:t>
      </w:r>
      <w:r w:rsidRPr="004B20D0">
        <w:rPr>
          <w:rFonts w:hAnsi="宋体" w:cs="Times New Roman"/>
          <w:u w:val="single"/>
        </w:rPr>
        <w:t>happy</w:t>
      </w:r>
      <w:r w:rsidRPr="004B20D0">
        <w:rPr>
          <w:rFonts w:hAnsi="宋体" w:cs="Times New Roman"/>
        </w:rPr>
        <w:t>，Mommy.Maybeshe’llmakethatotherlittlegirlhappy，too.”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注意：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1．所续写短文的词数应为150左右；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2．至少使用5个短文中标有下划线的关键词语；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3．续写部分分为两段，每段的开头语已为你写好；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4．续写完成后，请用下划线标出你所使用的关键词语。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  <w:b/>
        </w:rPr>
        <w:t>Paragraph1</w:t>
      </w:r>
      <w:r w:rsidRPr="004B20D0">
        <w:rPr>
          <w:rFonts w:hAnsi="宋体" w:cs="Times New Roman"/>
        </w:rPr>
        <w:t>：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  <w:i/>
        </w:rPr>
        <w:t>Theboyshadwatched</w:t>
      </w:r>
      <w:r w:rsidRPr="004B20D0">
        <w:rPr>
          <w:rFonts w:hAnsi="宋体" w:cs="Times New Roman"/>
        </w:rPr>
        <w:t>，</w:t>
      </w:r>
      <w:r w:rsidRPr="004B20D0">
        <w:rPr>
          <w:rFonts w:hAnsi="宋体" w:cs="Times New Roman"/>
          <w:i/>
        </w:rPr>
        <w:t>open</w:t>
      </w:r>
      <w:r w:rsidRPr="004B20D0">
        <w:rPr>
          <w:rFonts w:hAnsi="宋体" w:cs="Times New Roman"/>
        </w:rPr>
        <w:t>­</w:t>
      </w:r>
      <w:r w:rsidRPr="004B20D0">
        <w:rPr>
          <w:rFonts w:hAnsi="宋体" w:cs="Times New Roman"/>
          <w:i/>
        </w:rPr>
        <w:t>mouthed</w:t>
      </w:r>
      <w:r w:rsidRPr="004B20D0">
        <w:rPr>
          <w:rFonts w:hAnsi="宋体" w:cs="Times New Roman"/>
        </w:rPr>
        <w:t>，</w:t>
      </w:r>
      <w:r w:rsidRPr="004B20D0">
        <w:rPr>
          <w:rFonts w:hAnsi="宋体" w:cs="Times New Roman"/>
          <w:i/>
        </w:rPr>
        <w:t>whentheirsister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  <w:b/>
        </w:rPr>
        <w:t>Paragraph2</w:t>
      </w:r>
      <w:r w:rsidRPr="004B20D0">
        <w:rPr>
          <w:rFonts w:hAnsi="宋体" w:cs="Times New Roman"/>
        </w:rPr>
        <w:t>：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  <w:i/>
        </w:rPr>
        <w:t>Ilookedmychildrenforalongmoment</w:t>
      </w:r>
      <w:r w:rsidRPr="004B20D0">
        <w:rPr>
          <w:rFonts w:hAnsi="宋体" w:cs="Times New Roman"/>
        </w:rPr>
        <w:t>.</w:t>
      </w: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07A7" w:rsidRPr="004B20D0" w:rsidP="004E07A7">
      <w:pPr>
        <w:pStyle w:val="Heading2"/>
        <w:jc w:val="center"/>
        <w:rPr>
          <w:rFonts w:ascii="宋体" w:eastAsia="宋体" w:hAnsi="宋体"/>
          <w:sz w:val="21"/>
        </w:rPr>
      </w:pPr>
      <w:r w:rsidRPr="004B20D0">
        <w:rPr>
          <w:rFonts w:ascii="宋体" w:eastAsia="宋体" w:hAnsi="宋体"/>
          <w:sz w:val="21"/>
        </w:rPr>
        <w:t>答案精析</w:t>
      </w:r>
      <w:r w:rsidRPr="004B20D0">
        <w:rPr>
          <w:rFonts w:ascii="宋体" w:eastAsia="宋体" w:hAnsi="宋体" w:hint="eastAsia"/>
          <w:sz w:val="21"/>
        </w:rPr>
        <w:t>组</w:t>
      </w:r>
      <w:r w:rsidRPr="004B20D0">
        <w:rPr>
          <w:rFonts w:ascii="宋体" w:eastAsia="宋体" w:hAnsi="宋体"/>
          <w:sz w:val="21"/>
        </w:rPr>
        <w:t>合练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2564D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4E07A7" w:rsidRPr="004B20D0" w:rsidP="002564D5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4B20D0">
              <w:rPr>
                <w:rFonts w:hAnsi="宋体" w:cs="Times New Roman"/>
              </w:rPr>
              <w:t>语篇解读　本文是一篇记叙文。文章讲述的是作者在医院帮助一位老人的故事。作者很感激有机会传递一点爱和善良。</w:t>
            </w:r>
          </w:p>
        </w:tc>
      </w:tr>
    </w:tbl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1．D　[call电话；order命令；examination检查；appointment约定。根据“I had doctor’s  in a town that’s about 45 minutes from where I lived.”可知，我在一个离我住的地方大约45分钟车程的小镇上预约了医生。故选D。]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2．B　[make制造；do做，完成；arrange安排；book预定。根据“After both my appointments were ，I started walking away from the building...”可知，在预约结束后，我开始从大楼里走出来……。故选B。]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3．C　[recognize认识；knock敲，碰击；notice注意到；greet问候。我开始从大楼里走出来，注意到一位老妇人焦急地站在门口。故选C。]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4．A　[excuse原谅；help帮助；express表达；adjust调整。根据“I  myself and asked if she was waiting for someone or she needed .”可知，我说打扰了，问她是否在等人……。故选A。]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5．D　[advice建议；reference参考；treatment治疗，对待；assistance帮助。我问她是否在等人，或者她需要帮助。故选D。]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6．B　[根据该空后的“...had asked for a wheelchair...”可知，她走这段路有困难，所以要求坐轮椅。故选B。]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7．A　[pick sb.up接载某人。根据该空前的a staff member可知，老妇人要坐轮椅，所以还需要一名工作人员来接她。]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8．D　[ready准备好的；responsible负责任的；thankful感谢的；concerned牵挂的。根据“Virginia heat was kind to no one，and I was  for this dear lady’s health.”可知，弗吉尼亚州的炎热对任何人都不友好，我很担心这位亲爱的女士的健康。故选D。]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9．C　[help帮助；move移动；wait等待；stand站立。根据“I asked her to  while I went to get her wheelchair myself.”可知，我请她等着，我去给她要轮椅。故选C。]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10．A　[wheelchair轮椅；car小汽车；friend朋友； stranger陌生人。根据“I ran to the help desk and asked for a  to assist the lady outside.可知，我跑到服务台，要了一个轮椅来帮助外面的女士。故选A。]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11．A　[heavy重的；sick生病的；old老的；weak虚弱的。根据常识以及作者的回答“She’s a bit large，I suppose，but if transporting her is a(n)  for you，I am willing to do it myself.”可知，接待员问的是“那位女士重吗？”故选A。]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12．C　[business生意；mistake错误；issue问题；choice选择。根据下文的“I am willing to do it myself.”可知，作者说的是：如果运送她对你来说是个问题的话，我愿意自己去做。可知选C。]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13．B　[wisdom智慧；comment评论；persuasion劝说；calmness冷静。根据上文和常识可知，作者这样说，让对方感到很吃惊。故选B。]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14．D　[shape形状；age年龄；character性格；size大小。根据上文可知，对方询问女士的体重，作者说她体形有点大。可知此处指她的体形大小。故选D。]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15．B　[give up放弃； reach out伸出；give out分发；stick to坚持。根据“Help desk person  her hand to help the lady，”可知，是伸手去帮助那位女士，故选B。]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16．C　[根据“but she said ‘No，I’m fine.I want to grab on to her  help.’”可知，咨询台的人伸出手去帮助那位女士，但那位女士不想让作者帮忙而是想抓住作者的手让她帮忙。故选C。]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17．B　[stronger更强壮的； steadier 更稳定的；slower更慢的；faster更快的。根据“I helped the woman into the wheelchair but first locked the brakes so that she would be .”可知，我帮助那位女士坐上了轮椅，但首先锁住了刹车，这样她就能更稳当了。故选B。]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18．D　[call打电话；beg祈求； ask问； thank感谢。根据“After she was seated，she softly  me for my help.”可知，在她坐好后，她温柔地感谢我的帮助。故选D。]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19．A　[appreciate欣赏，感激；need需要；expect期盼；find发现。根据下文的描述可知，此处表示作者感激有机会帮助这位女士。故选A。]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20．C　[enjoyable快乐的；familiar 熟悉的；peaceful和平的，平静的；needy贫穷的。根据“It gave me a sense of fulfillment and a  heart.”可知，它给了我一种成就感和一颗平静的心。故选C。]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Ⅱ.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fldChar w:fldCharType="begin"/>
      </w:r>
      <w:r w:rsidRPr="004B20D0">
        <w:rPr>
          <w:rFonts w:hAnsi="宋体" w:cs="Times New Roman"/>
        </w:rPr>
        <w:instrText>eq \x(语篇解读　胡同是老北京的重要标志之一。本文介绍了北京胡同的历史以及发展现状等。)</w:instrText>
      </w:r>
      <w:r w:rsidRPr="004B20D0">
        <w:rPr>
          <w:rFonts w:hAnsi="宋体" w:cs="Times New Roman"/>
        </w:rPr>
        <w:fldChar w:fldCharType="separate"/>
      </w:r>
      <w:r w:rsidRPr="004B20D0">
        <w:rPr>
          <w:rFonts w:hAnsi="宋体" w:cs="Times New Roman"/>
        </w:rPr>
        <w:fldChar w:fldCharType="end"/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21．Surrounding　[考查非谓语动词。many和surround之间是逻辑上的主谓关系，故用现在分词作状语。]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22．dynasties　[考查名词的用法。根据句意可知，此处指元、明、清三个朝代，故用复数形式。]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23．the　[考查冠词的用法。此处特指“北京市的中心”，故用定冠词the。]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24．closed　[考查形容词作定语。此处是说封闭的中国受到外国的影响。修饰名词China，所以要用其形容词形式closed。]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25．arrangement　[考查词性转换。分析句子结构可知，此处缺少宾语，所以填其名词形式arrangement。]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26．wereimproved　[考查动词的时态和语态。根据句中的in 1949可知用一般过去时；此处意为：胡同的状况得到了改善。故用一般过去时的被动语态。]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27．by　[考查介词的用法。be replaced by被……所取代，故用介词by。]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28．and　[考查连词的用法。此处是both...and...结构，表示并列关系。]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29．providing　[考查非谓语动词。hutongs与provide之间是逻辑上的主谓关系，故用现在分词作状语。]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30．havesurvived　[考查动词的时态。句意为：这些年，很多胡同已经幸存下来了。根据该空后的these years可知用现在完成时。]</w:t>
      </w:r>
    </w:p>
    <w:p w:rsidR="004E07A7" w:rsidRPr="004B20D0" w:rsidP="004E07A7">
      <w:pPr>
        <w:pStyle w:val="PlainText"/>
        <w:snapToGrid w:val="0"/>
        <w:spacing w:line="360" w:lineRule="auto"/>
        <w:rPr>
          <w:rFonts w:hAnsi="宋体" w:cs="Times New Roman"/>
        </w:rPr>
      </w:pPr>
      <w:r w:rsidRPr="004B20D0">
        <w:rPr>
          <w:rFonts w:hAnsi="宋体" w:cs="Times New Roman"/>
        </w:rPr>
        <w:t>Ⅲ.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4B20D0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4E07A7" w:rsidRPr="004B20D0" w:rsidP="004E07A7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Theboyshadwatched，open­mouthed，whentheirsisterplacedherfavorite</w:t>
      </w:r>
      <w:r w:rsidRPr="004B20D0">
        <w:rPr>
          <w:rFonts w:hAnsi="宋体" w:cs="Times New Roman"/>
          <w:u w:val="single"/>
        </w:rPr>
        <w:t>doll</w:t>
      </w:r>
      <w:r w:rsidRPr="004B20D0">
        <w:rPr>
          <w:rFonts w:hAnsi="宋体" w:cs="Times New Roman"/>
        </w:rPr>
        <w:t>inthebox.Withoutaword，theboysroseandwenttotheirroomsandcamebackcarryingtheirfavoritetoysto</w:t>
      </w:r>
      <w:r w:rsidRPr="004B20D0">
        <w:rPr>
          <w:rFonts w:hAnsi="宋体" w:cs="Times New Roman"/>
          <w:u w:val="single"/>
        </w:rPr>
        <w:t>thelivingroo</w:t>
      </w:r>
      <w:r w:rsidRPr="004B20D0">
        <w:rPr>
          <w:rFonts w:hAnsi="宋体" w:cs="Times New Roman"/>
          <w:u w:val="single"/>
        </w:rPr>
        <w:t>m</w:t>
      </w:r>
      <w:r w:rsidRPr="004B20D0">
        <w:rPr>
          <w:rFonts w:hAnsi="宋体" w:cs="Times New Roman"/>
        </w:rPr>
        <w:t>.Astonished，Irealizedthattheboyshadalsorecognizedwhatlittle</w:t>
      </w:r>
      <w:r w:rsidRPr="004B20D0">
        <w:rPr>
          <w:rFonts w:hAnsi="宋体" w:cs="Times New Roman"/>
          <w:u w:val="single"/>
        </w:rPr>
        <w:t>Meghan</w:t>
      </w:r>
      <w:r w:rsidRPr="004B20D0">
        <w:rPr>
          <w:rFonts w:hAnsi="宋体" w:cs="Times New Roman"/>
        </w:rPr>
        <w:t>’sactionmeant.Ithinkallofthemwanttomake</w:t>
      </w:r>
      <w:r w:rsidRPr="004B20D0">
        <w:rPr>
          <w:rFonts w:hAnsi="宋体" w:cs="Times New Roman"/>
          <w:u w:val="single"/>
        </w:rPr>
        <w:t>thesepoorpeople</w:t>
      </w:r>
      <w:r w:rsidRPr="004B20D0">
        <w:rPr>
          <w:rFonts w:hAnsi="宋体" w:cs="Times New Roman"/>
        </w:rPr>
        <w:t>whohavenothing</w:t>
      </w:r>
      <w:r w:rsidRPr="004B20D0">
        <w:rPr>
          <w:rFonts w:hAnsi="宋体" w:cs="Times New Roman"/>
          <w:u w:val="single"/>
        </w:rPr>
        <w:t>happy</w:t>
      </w:r>
      <w:r w:rsidRPr="004B20D0">
        <w:rPr>
          <w:rFonts w:hAnsi="宋体" w:cs="Times New Roman"/>
        </w:rPr>
        <w:t>likethem.Swallowingbacktears，Ipulledallthreeofthemintomyarms.</w:t>
      </w:r>
    </w:p>
    <w:p w:rsidR="004E07A7" w:rsidRPr="004B20D0" w:rsidP="004E07A7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B20D0">
        <w:rPr>
          <w:rFonts w:hAnsi="宋体" w:cs="Times New Roman"/>
        </w:rPr>
        <w:t>Ilookedmychildrenforalongmoment.Iremovedmyoldjacketfromtheboxofclothes，too.IreplaceditwiththenewhuntergreenjacketthatIhadfoundonsalelastweek.IhopedtheyoungwomaninthepicturewouldloveitasmuchasIdid.WhatMeghandid</w:t>
      </w:r>
      <w:r w:rsidRPr="004B20D0">
        <w:rPr>
          <w:rFonts w:hAnsi="宋体" w:cs="Times New Roman"/>
          <w:u w:val="single"/>
        </w:rPr>
        <w:t>taught</w:t>
      </w:r>
      <w:r w:rsidRPr="004B20D0">
        <w:rPr>
          <w:rFonts w:hAnsi="宋体" w:cs="Times New Roman"/>
        </w:rPr>
        <w:t>mealessonthatthetruespiritof</w:t>
      </w:r>
      <w:r w:rsidRPr="004B20D0">
        <w:rPr>
          <w:rFonts w:hAnsi="宋体" w:cs="Times New Roman"/>
          <w:u w:val="single"/>
        </w:rPr>
        <w:t>donating</w:t>
      </w:r>
      <w:r w:rsidRPr="004B20D0">
        <w:rPr>
          <w:rFonts w:hAnsi="宋体" w:cs="Times New Roman"/>
        </w:rPr>
        <w:t>istogivewithyourheart.</w:t>
      </w:r>
    </w:p>
    <w:p w:rsidR="007E476C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54E3C" w:rsidRPr="004B20D0">
      <w:pPr>
        <w:rPr>
          <w:rFonts w:ascii="宋体" w:hAnsi="宋体"/>
          <w:noProof/>
        </w:rPr>
      </w:pPr>
    </w:p>
    <w:p w:rsidR="00D54E3C" w:rsidRPr="004B20D0">
      <w:pPr>
        <w:rPr>
          <w:rFonts w:ascii="宋体" w:hAnsi="宋体"/>
        </w:rPr>
      </w:pPr>
    </w:p>
    <w:p w:rsidR="00D54E3C" w:rsidRPr="004B20D0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sectPr w:rsidSect="007E476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3C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54E3C" w:rsidP="00D54E3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3C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0D0">
      <w:rPr>
        <w:rStyle w:val="PageNumber"/>
        <w:noProof/>
      </w:rPr>
      <w:t>9</w:t>
    </w:r>
    <w:r>
      <w:rPr>
        <w:rStyle w:val="PageNumber"/>
      </w:rPr>
      <w:fldChar w:fldCharType="end"/>
    </w:r>
  </w:p>
  <w:p w:rsidR="00D54E3C" w:rsidP="00D54E3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17564F"/>
    <w:rsid w:val="0019227A"/>
    <w:rsid w:val="002564D5"/>
    <w:rsid w:val="00326670"/>
    <w:rsid w:val="003C54CD"/>
    <w:rsid w:val="004B20D0"/>
    <w:rsid w:val="004E07A7"/>
    <w:rsid w:val="004E160F"/>
    <w:rsid w:val="007A2797"/>
    <w:rsid w:val="007E476C"/>
    <w:rsid w:val="009253FA"/>
    <w:rsid w:val="00A6009F"/>
    <w:rsid w:val="00CF1062"/>
    <w:rsid w:val="00D269A0"/>
    <w:rsid w:val="00D54E3C"/>
    <w:rsid w:val="00F645F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009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192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19227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192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19227A"/>
    <w:rPr>
      <w:kern w:val="2"/>
      <w:sz w:val="18"/>
      <w:szCs w:val="18"/>
    </w:rPr>
  </w:style>
  <w:style w:type="character" w:styleId="PageNumber">
    <w:name w:val="page number"/>
    <w:basedOn w:val="DefaultParagraphFont"/>
    <w:rsid w:val="00D54E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1234</Words>
  <Characters>7038</Characters>
  <Application>Microsoft Office Word</Application>
  <DocSecurity>0</DocSecurity>
  <Lines>58</Lines>
  <Paragraphs>16</Paragraphs>
  <ScaleCrop>false</ScaleCrop>
  <Company/>
  <LinksUpToDate>false</LinksUpToDate>
  <CharactersWithSpaces>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2019-04-16T08:04:00Z</dcterms:created>
  <dcterms:modified xsi:type="dcterms:W3CDTF">2019-05-20T09:32:00Z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