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424CC" w:rsidRPr="00BB4A5B" w:rsidP="00BB4A5B">
      <w:pPr>
        <w:pStyle w:val="PlainText"/>
        <w:tabs>
          <w:tab w:val="left" w:pos="3402"/>
        </w:tabs>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37pt;margin-top:979pt;margin-left:822pt;mso-position-horizontal-relative:page;mso-position-vertical-relative:top-margin-area;position:absolute;z-index:251658240">
            <v:imagedata r:id="rId4" o:title=""/>
          </v:shape>
        </w:pict>
      </w:r>
      <w:r w:rsidRPr="00BB4A5B" w:rsidR="00BB4A5B">
        <w:rPr>
          <w:rFonts w:hAnsi="宋体" w:cs="Times New Roman" w:hint="eastAsia"/>
          <w:b/>
          <w:color w:val="FF0000"/>
          <w:sz w:val="28"/>
        </w:rPr>
        <w:t xml:space="preserve"> 阅读理解+七选五</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Ⅰ.阅读理解</w:t>
      </w:r>
    </w:p>
    <w:p w:rsidR="004424CC" w:rsidRPr="00BB4A5B" w:rsidP="00E418D8">
      <w:pPr>
        <w:pStyle w:val="PlainText"/>
        <w:tabs>
          <w:tab w:val="left" w:pos="3402"/>
        </w:tabs>
        <w:spacing w:line="360" w:lineRule="auto"/>
        <w:jc w:val="center"/>
        <w:rPr>
          <w:rFonts w:hAnsi="宋体" w:cs="Times New Roman"/>
        </w:rPr>
      </w:pPr>
      <w:r w:rsidRPr="00BB4A5B">
        <w:rPr>
          <w:rFonts w:hAnsi="宋体" w:cs="Times New Roman"/>
          <w:b/>
        </w:rPr>
        <w:t>A</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OnNovember7，LewisPughcompletedaone­kilometerswiminthefreezingwatersofKingEdwardCove，offSouthGeorgiainAntarctica.Hewaswearingonlyhisswimmingglasses，capandspeedos!</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Pughisanadvocateforouroceansandseas，workingtoprotecttheseecosystemwiththeirlargediversityofmarine(海洋的) life.Whenaskedwhyhedoesn’twearawetsuit，Lewissays，“Iaskworldleaderstodoeverythingtheycantoprotectouroceans.Sometimesthestepstheyneedtotakearedifficultandunpopular.IfI’maskingthemtobecourageous，Imustalsobe.Swimminginawetsuitwouldnotsendtherightmessage.”</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IttookPughabout19minutestocompletetheone­kilometerswiminAntarcticawherethewateraveragedabout1.6degreesCelsius(摄氏度)．Hesaysthathisbodycanonlytolerateabout20minutesinthefreezingwatersbefore</w:t>
      </w:r>
      <w:r w:rsidRPr="00BB4A5B">
        <w:rPr>
          <w:rFonts w:hAnsi="宋体" w:cs="Times New Roman"/>
          <w:u w:val="single"/>
        </w:rPr>
        <w:t>it</w:t>
      </w:r>
      <w:r w:rsidRPr="00BB4A5B">
        <w:rPr>
          <w:rFonts w:hAnsi="宋体" w:cs="Times New Roman"/>
        </w:rPr>
        <w:t>startsshuttingdown.Asheswims，hisbodytemperaturesteadilydrops，whichinturncauseshismuscle(肌肉) controltodrop，slowinghimdown.Whenheisdonewithhisswim，hissupportteamrusheshimtoahotshowerandittakesalmostanhourforhisbodytemperaturetoreturntonormal.</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DoctorsandPughcautionthatonemustreceivemonthsoftrainingtoswiminsuchcoldwaters.Evenexpertswimmerswhoareunusedtofreezingwatercandrownwithinminutesbecauseofthephysicalshockexperiencedbythebody.Pughsayshetrainedforsixmonthsbeforethisswim.</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ThisisnotthefirsttimethatLewishasswumindangerousconditions.In2007，heswamonekilometerintheNorthPoletodrawattentiontothemeltingArcticiceduetoclimatechange.In2015，heswamintheBayofWhalesinAntarctica’sRossSeaaspartofhissuccessfulcampaigntohelpsetupamarinereservethere.</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1．WhydidLewisPughswimwithoutawetsuit?</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A．Toswimfaster.</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B．Toshowhisbravery.</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C．Tobuilduphisbody.</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D．Towinpublicattention.</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2．Whatdoestheunderlinedword“it”inParagraph3referto?</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A．Hisbody.</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B．Thewater.</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C．Hisbodytemperature.</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D．Thewatertemperature.</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3．What’sPugh’sadviceaboutswimminginfreezingwaters?</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A．Onemustbefullyprepared.</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B．Oneshouldbeexpertatswimming.</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C．Oneshouldbereadytotakeonchallenges.</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D．Onemustbeusedtolong­distanceswimming.</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4．Whatmaybethebesttitleforthetext?</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A．LewisPugh：SwimmingforaCause</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B．HowtoSurviveaSwiminColdWaters</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C．HowtoPrepareforExtremeSwimming</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D．LewisPugh：AchievingtheImpossible</w:t>
      </w:r>
    </w:p>
    <w:p w:rsidR="004424CC" w:rsidRPr="00BB4A5B" w:rsidP="00E418D8">
      <w:pPr>
        <w:pStyle w:val="PlainText"/>
        <w:tabs>
          <w:tab w:val="left" w:pos="3402"/>
        </w:tabs>
        <w:spacing w:line="360" w:lineRule="auto"/>
        <w:jc w:val="center"/>
        <w:rPr>
          <w:rFonts w:hAnsi="宋体" w:cs="Times New Roman"/>
        </w:rPr>
      </w:pPr>
      <w:r w:rsidRPr="00BB4A5B">
        <w:rPr>
          <w:rFonts w:hAnsi="宋体" w:cs="Times New Roman"/>
          <w:b/>
        </w:rPr>
        <w:t>B</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PeopletypicallywashtheirhandsseveraltimesadayintheUnitedStates，buttheydoitatafarhighertemperaturethanisnecessarytokillgerms，anewstudysays.Theenergywasteisequivalenttothefueluseofasmallcountry.</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AmandaR．Carrico，aresearchassistantprofessorattheVanderbiltInstituteforEnergyandEnvironmentinTennessee，toldNationalGeographicthathandwashingisoften“acasewherepeopleactinwaysthattheythinkareintheirbestinterest，buttheyinfacthaveinaccuratebeliefsoroutdatedperceptions.”</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Carricosaid，“It’scertainlytruethatheatkillsbacteria，</w:t>
      </w:r>
      <w:r w:rsidRPr="00BB4A5B">
        <w:rPr>
          <w:rFonts w:hAnsi="宋体" w:cs="Times New Roman"/>
        </w:rPr>
        <w:t>butifyouweregoingtousehotwatertokillthemitwouldhavetobeawaytoohotforyoutotolerate.”</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Carricosaidthatafterareviewofthescientificliterature，herteamfound“noevidencethatusinghotwaterthatapersoncouldstandwouldhaveanybenefitinkillingbacteria.”Evenwaterascoldas40°F(4.4°C) appearedtoreducebacteriaaswellashotterwater，ifhandswerescrubbed，rinsed(冲洗) anddriedproperly.</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Usinghotwatertowashhandsisthereforeunnecessary，aswellaswasteful，Carricosaid，particularlywhenitcomestotheenvironment.Accordingtoherresearch，peopleusewarmorhotwater64percentofthetimewhentheywashtheirhands.Usingthatnumber，Carrico’steamcalculatedasignificantimpactontheplanet.</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“Althoughthechoiceofwatertemperatureduringasinglehandwashmayappearunimportant，whenmultipliedbythenearly800billionhandwashesperformedbyAmericanseachyear，thispracticeresultsinmorethan6millionmetrictonsofCO</w:t>
      </w:r>
      <w:r w:rsidRPr="00BB4A5B">
        <w:rPr>
          <w:rFonts w:hAnsi="宋体" w:cs="Times New Roman"/>
          <w:vertAlign w:val="subscript"/>
        </w:rPr>
        <w:t>2</w:t>
      </w:r>
      <w:r w:rsidRPr="00BB4A5B">
        <w:rPr>
          <w:rFonts w:hAnsi="宋体" w:cs="Times New Roman"/>
        </w:rPr>
        <w:t>equivalentemissionsannually，”shesaid.</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TheresearcherspublishedtheirresultsintheJuly2013issueof</w:t>
      </w:r>
      <w:r w:rsidRPr="00BB4A5B">
        <w:rPr>
          <w:rFonts w:hAnsi="宋体" w:cs="Times New Roman"/>
          <w:i/>
        </w:rPr>
        <w:t>InternationalJournalofConsumerStudies</w:t>
      </w:r>
      <w:r w:rsidRPr="00BB4A5B">
        <w:rPr>
          <w:rFonts w:hAnsi="宋体" w:cs="Times New Roman"/>
        </w:rPr>
        <w:t>.Theyrecommendedwashingwithwaterthatisata“comfortable”temperature，whichtheynotedmaybewarmerincoldmonthsandcoolerinhotones.</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5．What’sthemeaningofwhatCarricotoldNationalGeographicinthesecondparagraph?</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A．Peoplearemoreconcernedabouttheirhealthandbegintowashtheirhands.</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B．It’simportantforpeopletowashtheirhandstokeephealthy.</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C．Generally，people’shandwashingbehaviorsandperceptionsarenotcorrect.</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D．Peoplelikewashingtheirhandsverymuch.</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6．Thefiguresinthesixthparagraphareusedtoshowthat.</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A．usinghotwatertowashhandshasabadinfluenceonourplanet</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B．airpollutionhasbecomemoreandmoreserious</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C．usinghotwatertowashhandsisawasteofenergy</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D．peopleshouldpaymoreattentiontotheenvironmentaroundus</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7．Thispassageisorganizedinthepatternof.</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A．factandopinion</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B．causeandeffect</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C．definitionandclassification</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D．timeandevents</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8．Whatcanwelearnfromthepassage?</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A．It’snecessaryandusefulforpeopletowashtheirhandsfrequentlyeveryday.</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B．Wecanwashourhandswithwaterthatisata“comfortable”temperature.</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C．Usingcoldwatertowashhandsisnecessaryandmuchhealthier.</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D．Hotwatercan’tkillgerms.</w:t>
      </w:r>
    </w:p>
    <w:p w:rsidR="004424CC" w:rsidRPr="00BB4A5B" w:rsidP="00E418D8">
      <w:pPr>
        <w:pStyle w:val="PlainText"/>
        <w:tabs>
          <w:tab w:val="left" w:pos="3402"/>
        </w:tabs>
        <w:spacing w:line="360" w:lineRule="auto"/>
        <w:jc w:val="center"/>
        <w:rPr>
          <w:rFonts w:hAnsi="宋体" w:cs="Times New Roman"/>
        </w:rPr>
      </w:pPr>
      <w:r w:rsidRPr="00BB4A5B">
        <w:rPr>
          <w:rFonts w:hAnsi="宋体" w:cs="Times New Roman"/>
          <w:b/>
        </w:rPr>
        <w:t>C</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(2018·黑龙江齐齐哈尔二模)</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Shesatatthepicnictablealone.Recess(休息) wasinfullswing.Sheremainedawkwardaroundherclassmates.Sheseemedunsureofwhattodoorsay，yetIcouldseehereyeslongingforacceptance.Manystudentshadalreadydecidedthatherfriendshipwouldnotbeworththeenergyrequiredtoovercometheawkwardness.Othersteasedher.Mostignoredher—exceptforone.</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Brianna，theclassclown，wasmakingtheotherstudentslaugh，asusual.“Brianna，doyouseeMollydownthere？Wouldyoumindwalkingdownthereandinvitinghertocomeupherewiththerestofus？”</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Briannasighed.Icouldtellshedidn’twanttosacrificepreciousminutesofherownrecesstodowhatIwasaskingofher，butIalsoknewherheart.Sheoftenthoughtofothersbeforeherself—ararecharacterforanyone，muchlessakid.</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Knowingthischoicewashardforher，IpulledoutaD­buck，ourclasscurrency.Thoughbribery(行贿) wasnottheidealwaytohandlethissituation，Ineededhercooperation.</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“Here，I’llpayyouforyourtime.”</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Sheofferedaninsinceresmile，graspedthegreenpaper，andheadeddownthehill.</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Astherestofthechildrenscreamedandlaughed，myeyeslockedonBriannaasshenearedthepicnictable.Mollycouldbedifficult，</w:t>
      </w:r>
      <w:r w:rsidRPr="00BB4A5B">
        <w:rPr>
          <w:rFonts w:hAnsi="宋体" w:cs="Times New Roman"/>
        </w:rPr>
        <w:t>andIwouldn’thavebeensurprisedifshesentBriannabackalone，refusingherinvitation.Whensheencouragedherselftoastandingposition，Isighedwithrelief.</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Aminutelater，Ifeltataponmyshoulder.“Here，Mrs.D.”ShehandedmetheD­buck.</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“Why？”Iasked.</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“Ishouldn’tkeepthis.”Hereyesfelltoherfeet，guiltradiatingfromherquietvoice.“Idon’twantMollytothinkIonlywenttogethersoIcouldearnabuck.She’smyfriend.”</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Amomentlater，theywerealllaughingagain，andwhoshouldIseeamongthem，laughingforthefirsttimethatweek？Molly.</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9．Accordingtotheauthor，whatwasMollylike?</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A．Sheignoredthejokesfromotherkids.</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B．Shefeltawkwardatbeingteased.</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C．Shedesiredtobeacceptedbyotherkids.</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D．Shehadnoenergytomakefriends.</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10．HowdidtheauthorfeelasBriannawalkedtoMolly?</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A．Worried.</w:t>
      </w:r>
      <w:r w:rsidRPr="00BB4A5B">
        <w:rPr>
          <w:rFonts w:hAnsi="宋体" w:cs="Times New Roman"/>
        </w:rPr>
        <w:tab/>
        <w:t>B．Satisfied.</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C．Excited.</w:t>
      </w:r>
      <w:r w:rsidRPr="00BB4A5B">
        <w:rPr>
          <w:rFonts w:hAnsi="宋体" w:cs="Times New Roman"/>
        </w:rPr>
        <w:tab/>
        <w:t>D．Confused.</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11．WhatwasthepurposeofBrianna’sreturningtheD­bucktotheauthor?</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A．Toavoidlosingitoneday.</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B．TogetapurefriendshipwithMolly.</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C．Tobribeherteacher.</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D．Toescapefrombeingscoldedbyherteacher.</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Ⅱ.七选五</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Inaworldsurroundedbybadnews，itmayfeellikeanunhappyplacesometimes.</w:t>
      </w:r>
      <w:r w:rsidRPr="00BB4A5B">
        <w:rPr>
          <w:rFonts w:hAnsi="宋体" w:cs="Times New Roman"/>
          <w:u w:val="single"/>
        </w:rPr>
        <w:t>12</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Ifyoumakeevenonepersonsmiletoday，youcanhelpmakethisworldabetterplace.Hereisalistofideastohelpyou.</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u w:val="single"/>
        </w:rPr>
        <w:t>13</w:t>
      </w:r>
      <w:r w:rsidRPr="00BB4A5B">
        <w:rPr>
          <w:rFonts w:hAnsi="宋体" w:cs="Times New Roman"/>
        </w:rPr>
        <w:t>InthisdayandagewhereeverythingissentviatheInternet，it’sashocktoreceivealetterthroughthepost.Puttingpentopaperandwritingafewwordstoafriendcanbeaneasywaytomakeapositiveimpact.</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Requiringsometimeandresearchtofindtheperfectproject，volunteeringisoneofthenicestthingsyoucando.Whetheryouvolunteeratyourlocalyouthgrouportakedogsfromsheltersforawalk，thesimplefactthatyouaregivingyourtimetohelpsomeoneelseisincredible.Therearesomanyopportunities.</w:t>
      </w:r>
      <w:r w:rsidRPr="00BB4A5B">
        <w:rPr>
          <w:rFonts w:hAnsi="宋体" w:cs="Times New Roman"/>
          <w:u w:val="single"/>
        </w:rPr>
        <w:t>14</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rPr>
        <w:t>Tellsomeone“Iloveyou”．Itcanbeanyone.</w:t>
      </w:r>
      <w:r w:rsidRPr="00BB4A5B">
        <w:rPr>
          <w:rFonts w:hAnsi="宋体" w:cs="Times New Roman"/>
          <w:u w:val="single"/>
        </w:rPr>
        <w:t>15</w:t>
      </w:r>
      <w:r w:rsidRPr="00BB4A5B">
        <w:rPr>
          <w:rFonts w:hAnsi="宋体" w:cs="Times New Roman"/>
        </w:rPr>
        <w:t>Perhapsyoucantellafriendthatyouappreciatealltheyaretoyou，orremindyourmumthatit’sherbirthday.Sometimes，inourbusylivesweforgettotakeamomenttotellpeoplewhattheymeantous.</w:t>
      </w:r>
    </w:p>
    <w:p w:rsidR="004424CC" w:rsidRPr="00BB4A5B" w:rsidP="00E418D8">
      <w:pPr>
        <w:pStyle w:val="PlainText"/>
        <w:tabs>
          <w:tab w:val="left" w:pos="3402"/>
        </w:tabs>
        <w:spacing w:line="360" w:lineRule="auto"/>
        <w:ind w:firstLine="420" w:firstLineChars="200"/>
        <w:rPr>
          <w:rFonts w:hAnsi="宋体" w:cs="Times New Roman"/>
        </w:rPr>
      </w:pPr>
      <w:r w:rsidRPr="00BB4A5B">
        <w:rPr>
          <w:rFonts w:hAnsi="宋体" w:cs="Times New Roman"/>
          <w:u w:val="single"/>
        </w:rPr>
        <w:t>16</w:t>
      </w:r>
      <w:r w:rsidRPr="00BB4A5B">
        <w:rPr>
          <w:rFonts w:hAnsi="宋体" w:cs="Times New Roman"/>
        </w:rPr>
        <w:t>Whetheryou’recreativeornot，takingtimetomakesomethingforsomeoneelseshowshowmuchyouappreciatethem.Evenifyouthinkyou’renotcreative，therecipientwillfeelluckytogetsuchauniquegiftthatyouputyourprecioustimeinto.Someideascouldincludeacard，painting，drawing，song，poemorcake!</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A．However，youcanmakeadifference.</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B．It’sasurprisetosendahandwrittenletter.</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C．Andyoudon’tevenhavetosay“Iloveyou”．</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D．Soyouaresuretofindonethatisrightforyou.</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E．Anditdoesn’tnecessarilyhavetotakeupallyourlife.</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F．Makingsomethingforaspecialpersonisalwaysunique.</w:t>
      </w:r>
    </w:p>
    <w:p w:rsidR="004424CC" w:rsidRPr="00BB4A5B" w:rsidP="00E418D8">
      <w:pPr>
        <w:pStyle w:val="PlainText"/>
        <w:tabs>
          <w:tab w:val="left" w:pos="3402"/>
        </w:tabs>
        <w:spacing w:line="360" w:lineRule="auto"/>
        <w:rPr>
          <w:rFonts w:hAnsi="宋体" w:cs="Times New Roman"/>
        </w:rPr>
      </w:pPr>
      <w:r w:rsidRPr="00BB4A5B">
        <w:rPr>
          <w:rFonts w:hAnsi="宋体" w:cs="Times New Roman"/>
        </w:rPr>
        <w:t>G．Evenapostcardwithacoupleofsentencescouldreallymakesomeone’sday.</w:t>
      </w: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rPr>
          <w:rFonts w:hAnsi="宋体" w:cs="Times New Roman"/>
        </w:rPr>
      </w:pPr>
    </w:p>
    <w:p w:rsidR="00E418D8" w:rsidRPr="00BB4A5B" w:rsidP="00E418D8">
      <w:pPr>
        <w:pStyle w:val="PlainText"/>
        <w:tabs>
          <w:tab w:val="left" w:pos="3402"/>
        </w:tabs>
        <w:spacing w:line="360" w:lineRule="auto"/>
        <w:jc w:val="left"/>
        <w:rPr>
          <w:rFonts w:hAnsi="宋体" w:cs="Times New Roman"/>
        </w:rPr>
      </w:pPr>
    </w:p>
    <w:p w:rsidR="00503A33" w:rsidRPr="00BB4A5B" w:rsidP="00E418D8">
      <w:pPr>
        <w:pStyle w:val="Heading2"/>
        <w:tabs>
          <w:tab w:val="left" w:pos="3402"/>
        </w:tabs>
        <w:spacing w:line="360" w:lineRule="auto"/>
        <w:jc w:val="center"/>
        <w:rPr>
          <w:rFonts w:ascii="宋体" w:eastAsia="宋体" w:hAnsi="宋体"/>
          <w:sz w:val="21"/>
        </w:rPr>
      </w:pPr>
      <w:r w:rsidRPr="00BB4A5B">
        <w:rPr>
          <w:rFonts w:ascii="宋体" w:eastAsia="宋体" w:hAnsi="宋体" w:hint="eastAsia"/>
          <w:sz w:val="21"/>
        </w:rPr>
        <w:t>答案解析</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E418D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E418D8" w:rsidRPr="00BB4A5B" w:rsidP="00E418D8">
            <w:pPr>
              <w:pStyle w:val="PlainText"/>
              <w:tabs>
                <w:tab w:val="left" w:pos="3402"/>
              </w:tabs>
              <w:snapToGrid w:val="0"/>
              <w:spacing w:line="360" w:lineRule="auto"/>
              <w:rPr>
                <w:rFonts w:hAnsi="宋体" w:cs="Times New Roman"/>
              </w:rPr>
            </w:pPr>
            <w:r w:rsidRPr="00BB4A5B">
              <w:rPr>
                <w:rFonts w:hAnsi="宋体" w:cs="Times New Roman"/>
              </w:rPr>
              <w:t>语篇解读　这是一篇记叙文。文章讲述了Lewis Pugh 为了呼吁政府采取措施保护海洋而在平均水温仅有16°C的极地海洋不穿防寒泳衣游泳的勇敢事迹。</w:t>
            </w:r>
          </w:p>
        </w:tc>
      </w:tr>
    </w:tbl>
    <w:p w:rsidR="00E418D8" w:rsidRPr="00BB4A5B" w:rsidP="00E418D8">
      <w:pPr>
        <w:pStyle w:val="PlainText"/>
        <w:tabs>
          <w:tab w:val="left" w:pos="3402"/>
        </w:tabs>
        <w:snapToGrid w:val="0"/>
        <w:spacing w:line="360" w:lineRule="auto"/>
        <w:rPr>
          <w:rFonts w:hAnsi="宋体" w:cs="Times New Roman"/>
        </w:rPr>
      </w:pP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1．B　[推理判断题。根据第二段中的“I ask world leaders to do everything they can to protect our oceans.Sometimes the steps they need to take are difficult and unpopular.If I’m asking them to be courageous，I must also be.Swimming in a wetsuit would not send the right message.”可知，他不穿防寒泳衣是为了展示他的勇敢，故选B。]</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2．A　[词义猜测题。上文是他在冰水里游泳身体只能忍受20分钟，下文中提到他游泳时体温在慢慢下降，肌肉控制力也在下降，可推测出此处的it指的是his body，故选A。]</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3．A　[推理判断题。根据第四段中的“Doctors and Pugh caution that one must receive months of training to swim in such cold waters.”可知，一个人要想在冰冷的水里游泳必须得训练很长时间才可以，即要做足准备工作才行，故选A。]</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4．A　[标题归纳题。文章主要讲述的是Pugh为保护海洋而在极寒的水里游泳，他用实际行动去展示他保护海洋的决心和勇气，由此可知A项是最佳标题。]</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E418D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E418D8" w:rsidRPr="00BB4A5B" w:rsidP="00E418D8">
            <w:pPr>
              <w:pStyle w:val="PlainText"/>
              <w:tabs>
                <w:tab w:val="left" w:pos="3402"/>
              </w:tabs>
              <w:snapToGrid w:val="0"/>
              <w:spacing w:line="360" w:lineRule="auto"/>
              <w:rPr>
                <w:rFonts w:hAnsi="宋体" w:cs="Times New Roman"/>
              </w:rPr>
            </w:pPr>
            <w:r w:rsidRPr="00BB4A5B">
              <w:rPr>
                <w:rFonts w:hAnsi="宋体" w:cs="Times New Roman"/>
              </w:rPr>
              <w:t>语篇解读　本文是一篇研究报告。热水洗手是不是能杀死更多的细菌？研究证明并非如此，而且还产生了更多的二氧化碳。</w:t>
            </w:r>
          </w:p>
        </w:tc>
      </w:tr>
    </w:tbl>
    <w:p w:rsidR="00E418D8" w:rsidRPr="00BB4A5B" w:rsidP="00E418D8">
      <w:pPr>
        <w:pStyle w:val="PlainText"/>
        <w:tabs>
          <w:tab w:val="left" w:pos="3402"/>
        </w:tabs>
        <w:snapToGrid w:val="0"/>
        <w:spacing w:line="360" w:lineRule="auto"/>
        <w:rPr>
          <w:rFonts w:hAnsi="宋体" w:cs="Times New Roman"/>
        </w:rPr>
      </w:pP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5．C　[细节理解题。根据第二段中的“but they in fact have inaccurate beliefs or outdated perceptions.”的转折可知，一般来讲，人们洗手的观念和行为都是不太正确的或者过时的，故选C。]</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6．A　[推理判断题。根据第五段最后一句“Using that number，Carrico’s team calculated a significant impact on the planet.”可知，本句承上启下，再根据第六段内容可知引用的那些数字就是为了证明用热水洗手对地球带来的消极影响，故选A。]</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7．A　[篇章结构题。通过对文章的整体理解，尤其是第六段可知，本文主要是通过列举事实，同时表达作者自己的观点的方式进行行文的，故选A。]</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8．B　[推理判断题。根据最后一段最后一句“They recommended washing with water that is at a ‘comfortable’ temperature，which they noted may be warmer in cold months and cooler in hot ones.”可知，我们洗手用舒适温度的水即可，不必太热，也不必太凉，故选B。]</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E418D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E418D8" w:rsidRPr="00BB4A5B" w:rsidP="00E418D8">
            <w:pPr>
              <w:pStyle w:val="PlainText"/>
              <w:tabs>
                <w:tab w:val="left" w:pos="3402"/>
              </w:tabs>
              <w:snapToGrid w:val="0"/>
              <w:spacing w:line="360" w:lineRule="auto"/>
              <w:rPr>
                <w:rFonts w:hAnsi="宋体" w:cs="Times New Roman"/>
              </w:rPr>
            </w:pPr>
            <w:r w:rsidRPr="00BB4A5B">
              <w:rPr>
                <w:rFonts w:hAnsi="宋体" w:cs="Times New Roman"/>
              </w:rPr>
              <w:t>语篇解读　本文是一篇记叙文。莫莉渴望被同学接受，但多数的学生都直接无视她，所以作者让布丽安娜去邀请她，并给她D­buck作为回报。布丽安娜照作者的话去做了，但是把D­buck还给了作者。因为布丽安娜想和莫莉建立纯洁的友谊，不想让她误会自己去邀请她的诚意。</w:t>
            </w:r>
          </w:p>
        </w:tc>
      </w:tr>
    </w:tbl>
    <w:p w:rsidR="00E418D8" w:rsidRPr="00BB4A5B" w:rsidP="00E418D8">
      <w:pPr>
        <w:pStyle w:val="PlainText"/>
        <w:tabs>
          <w:tab w:val="left" w:pos="3402"/>
        </w:tabs>
        <w:snapToGrid w:val="0"/>
        <w:spacing w:line="360" w:lineRule="auto"/>
        <w:rPr>
          <w:rFonts w:hAnsi="宋体" w:cs="Times New Roman"/>
        </w:rPr>
      </w:pP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9．C　[细节理解题。根据第一段中的“She seemed unsure of what to do or say，yet I could see her eyes longing for acceptance.”可知，Molly渴望自己被别人接受。故选C。]</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10．A　[推理判断题。根据第七段“As the rest of the children screamed and laughed，my eyes locked on Brianna as she neared the picnic table.Molly could be difficult，and I wouldn’t have been surprised if she sent Brianna back alone，refusing her invitation.”可知，当布丽安娜走向莫莉时，作者很是担心。故选A。]</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11．B　[推理判断题。根据倒数第二段中的“I don’t want Molly to think I only went to get her so I could earn a buck.She’s my friend.”可知</w:t>
      </w:r>
      <w:bookmarkStart w:id="0" w:name="_GoBack"/>
      <w:bookmarkEnd w:id="0"/>
      <w:r w:rsidRPr="00BB4A5B">
        <w:rPr>
          <w:rFonts w:hAnsi="宋体" w:cs="Times New Roman"/>
        </w:rPr>
        <w:t>，布丽安娜归还D­buck给作者是为了和莫莉建立纯洁的友谊。故选B。]</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Ⅱ.</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fldChar w:fldCharType="begin"/>
      </w:r>
      <w:r w:rsidRPr="00BB4A5B" w:rsidR="00234331">
        <w:rPr>
          <w:rFonts w:hAnsi="宋体" w:cs="Times New Roman"/>
        </w:rPr>
        <w:instrText>eq \x(语篇解读　本文向大家介绍了几种帮助我们让别人快乐的方法。)</w:instrText>
      </w:r>
      <w:r w:rsidRPr="00BB4A5B">
        <w:rPr>
          <w:rFonts w:hAnsi="宋体" w:cs="Times New Roman"/>
        </w:rPr>
        <w:fldChar w:fldCharType="separate"/>
      </w:r>
      <w:r w:rsidRPr="00BB4A5B">
        <w:rPr>
          <w:rFonts w:hAnsi="宋体" w:cs="Times New Roman"/>
        </w:rPr>
        <w:fldChar w:fldCharType="end"/>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12．A　[第一段第一句“在一个被坏消息包围的世界里，有时可能感觉这个世界像一个不快乐的地方。”呈现了消极的一面，而第二段第一句“如果你今天让一个人微笑，那么你就可以使这个世界变成一个更好的地方”则开始转入话题，因此设空处应该是转折并引出话题。因此A项切题。]</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13．B　[根据下一句中的“it’s a shock to receive a letter through the post(在当今社会从邮局收到一封信会使人很震惊。)．”可知本段主题是手写一封信邮寄。因此B项最能</w:t>
      </w:r>
      <w:r w:rsidRPr="00BB4A5B">
        <w:rPr>
          <w:rFonts w:hAnsi="宋体" w:cs="Times New Roman"/>
        </w:rPr>
        <w:t>概括本段主旨。]</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14．D　[根据上句“There are so many opportunities(有很多机会)．”，可知，D项(所以你一定会找到适合你的)符合题意。]</w:t>
      </w:r>
    </w:p>
    <w:p w:rsidR="004B2D98" w:rsidRPr="00BB4A5B" w:rsidP="00E418D8">
      <w:pPr>
        <w:pStyle w:val="PlainText"/>
        <w:tabs>
          <w:tab w:val="left" w:pos="3402"/>
        </w:tabs>
        <w:snapToGrid w:val="0"/>
        <w:spacing w:line="360" w:lineRule="auto"/>
        <w:rPr>
          <w:rFonts w:hAnsi="宋体" w:cs="Times New Roman"/>
        </w:rPr>
      </w:pPr>
      <w:r w:rsidRPr="00BB4A5B">
        <w:rPr>
          <w:rFonts w:hAnsi="宋体" w:cs="Times New Roman"/>
        </w:rPr>
        <w:t>15．C　[本段的中心句是“Tell someone ‘I love you’．(告诉某个人“我爱你”)”，只有C项“And you don’t even have to say ‘I love you’(甚至你没必要说“我爱你”)．”切题。]</w:t>
      </w:r>
    </w:p>
    <w:p w:rsidR="00234331" w:rsidRPr="00BB4A5B" w:rsidP="00E418D8">
      <w:pPr>
        <w:pStyle w:val="PlainText"/>
        <w:tabs>
          <w:tab w:val="left" w:pos="3402"/>
        </w:tabs>
        <w:snapToGrid w:val="0"/>
        <w:spacing w:line="360" w:lineRule="auto"/>
        <w:rPr>
          <w:rFonts w:hAnsi="宋体" w:cs="Times New Roman"/>
        </w:rPr>
      </w:pPr>
      <w:r w:rsidRPr="00BB4A5B">
        <w:rPr>
          <w:rFonts w:hAnsi="宋体" w:cs="Times New Roman"/>
        </w:rPr>
        <w:t>16．F　[根据空后的“Whether you’re creative or not，taking time to make something for someone else shows how much you appreciate them(无论你是否有创意，花点时间为某个人做些小东西，来表示你对他的感激。)．”可知本段主要介绍的是为他人做些东西。故F项最能概括该段主旨。]</w:t>
      </w:r>
    </w:p>
    <w:p w:rsidR="00234331" w:rsidRPr="00BB4A5B" w:rsidP="002B00F0">
      <w:pPr>
        <w:rPr>
          <w:rFonts w:ascii="宋体" w:hAnsi="宋体"/>
        </w:rPr>
      </w:pPr>
    </w:p>
    <w:p w:rsidR="00234331" w:rsidRPr="00BB4A5B" w:rsidP="002B00F0">
      <w:pPr>
        <w:rPr>
          <w:rFonts w:ascii="宋体" w:hAnsi="宋体"/>
        </w:rPr>
      </w:pPr>
    </w:p>
    <w:p w:rsidR="004B2D98" w:rsidRPr="00BB4A5B" w:rsidP="00E418D8">
      <w:pPr>
        <w:pStyle w:val="PlainText"/>
        <w:tabs>
          <w:tab w:val="left" w:pos="3402"/>
        </w:tabs>
        <w:snapToGrid w:val="0"/>
        <w:spacing w:line="360" w:lineRule="auto"/>
        <w:rPr>
          <w:rFonts w:hAnsi="宋体" w:cs="Times New Roman"/>
        </w:rPr>
      </w:pPr>
    </w:p>
    <w:sectPr w:rsidSect="00503A33">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331"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4331" w:rsidP="0023433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331"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4A5B">
      <w:rPr>
        <w:rStyle w:val="PageNumber"/>
        <w:noProof/>
      </w:rPr>
      <w:t>9</w:t>
    </w:r>
    <w:r>
      <w:rPr>
        <w:rStyle w:val="PageNumber"/>
      </w:rPr>
      <w:fldChar w:fldCharType="end"/>
    </w:r>
  </w:p>
  <w:p w:rsidR="00234331" w:rsidP="00234331">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06B8"/>
    <w:rsid w:val="00234331"/>
    <w:rsid w:val="002B00F0"/>
    <w:rsid w:val="004424CC"/>
    <w:rsid w:val="004B2D98"/>
    <w:rsid w:val="00503A33"/>
    <w:rsid w:val="005539E7"/>
    <w:rsid w:val="00801AA5"/>
    <w:rsid w:val="00BB4A5B"/>
    <w:rsid w:val="00E418D8"/>
    <w:rsid w:val="00F545A9"/>
    <w:rsid w:val="00FE06B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06B8"/>
    <w:pPr>
      <w:widowControl w:val="0"/>
      <w:jc w:val="both"/>
    </w:pPr>
    <w:rPr>
      <w:kern w:val="2"/>
      <w:sz w:val="21"/>
      <w:szCs w:val="24"/>
    </w:rPr>
  </w:style>
  <w:style w:type="paragraph" w:styleId="Heading1">
    <w:name w:val="heading 1"/>
    <w:basedOn w:val="Normal"/>
    <w:next w:val="Normal"/>
    <w:qFormat/>
    <w:rsid w:val="004424CC"/>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4424C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424CC"/>
    <w:pPr>
      <w:keepNext/>
      <w:keepLines/>
      <w:spacing w:before="260" w:after="260" w:line="416" w:lineRule="auto"/>
      <w:outlineLvl w:val="2"/>
    </w:pPr>
    <w:rPr>
      <w:b/>
      <w:bCs/>
      <w:sz w:val="32"/>
      <w:szCs w:val="32"/>
    </w:rPr>
  </w:style>
  <w:style w:type="paragraph" w:styleId="Heading4">
    <w:name w:val="heading 4"/>
    <w:basedOn w:val="Normal"/>
    <w:next w:val="Normal"/>
    <w:qFormat/>
    <w:rsid w:val="004424C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424CC"/>
    <w:pPr>
      <w:keepNext/>
      <w:keepLines/>
      <w:spacing w:before="280" w:after="290" w:line="376" w:lineRule="auto"/>
      <w:outlineLvl w:val="4"/>
    </w:pPr>
    <w:rPr>
      <w:b/>
      <w:bCs/>
      <w:sz w:val="28"/>
      <w:szCs w:val="28"/>
    </w:rPr>
  </w:style>
  <w:style w:type="paragraph" w:styleId="Heading6">
    <w:name w:val="heading 6"/>
    <w:basedOn w:val="Normal"/>
    <w:next w:val="Normal"/>
    <w:qFormat/>
    <w:rsid w:val="004424C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424CC"/>
    <w:pPr>
      <w:keepNext/>
      <w:keepLines/>
      <w:spacing w:before="240" w:after="64" w:line="320" w:lineRule="auto"/>
      <w:outlineLvl w:val="6"/>
    </w:pPr>
    <w:rPr>
      <w:b/>
      <w:bCs/>
      <w:sz w:val="24"/>
    </w:rPr>
  </w:style>
  <w:style w:type="paragraph" w:styleId="Heading8">
    <w:name w:val="heading 8"/>
    <w:basedOn w:val="Normal"/>
    <w:next w:val="Normal"/>
    <w:qFormat/>
    <w:rsid w:val="004424C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03A33"/>
    <w:rPr>
      <w:rFonts w:ascii="宋体" w:hAnsi="Courier New" w:cs="Courier New"/>
      <w:szCs w:val="21"/>
    </w:rPr>
  </w:style>
  <w:style w:type="table" w:styleId="TableGrid">
    <w:name w:val="Table Grid"/>
    <w:basedOn w:val="TableNormal"/>
    <w:rsid w:val="00E418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Char"/>
    <w:rsid w:val="002343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234331"/>
    <w:rPr>
      <w:kern w:val="2"/>
      <w:sz w:val="18"/>
      <w:szCs w:val="18"/>
    </w:rPr>
  </w:style>
  <w:style w:type="paragraph" w:styleId="Footer">
    <w:name w:val="footer"/>
    <w:basedOn w:val="Normal"/>
    <w:link w:val="Char0"/>
    <w:rsid w:val="00234331"/>
    <w:pPr>
      <w:tabs>
        <w:tab w:val="center" w:pos="4153"/>
        <w:tab w:val="right" w:pos="8306"/>
      </w:tabs>
      <w:snapToGrid w:val="0"/>
      <w:jc w:val="left"/>
    </w:pPr>
    <w:rPr>
      <w:sz w:val="18"/>
      <w:szCs w:val="18"/>
    </w:rPr>
  </w:style>
  <w:style w:type="character" w:customStyle="1" w:styleId="Char0">
    <w:name w:val="页脚 Char"/>
    <w:basedOn w:val="DefaultParagraphFont"/>
    <w:link w:val="Footer"/>
    <w:rsid w:val="00234331"/>
    <w:rPr>
      <w:kern w:val="2"/>
      <w:sz w:val="18"/>
      <w:szCs w:val="18"/>
    </w:rPr>
  </w:style>
  <w:style w:type="paragraph" w:styleId="BalloonText">
    <w:name w:val="Balloon Text"/>
    <w:basedOn w:val="Normal"/>
    <w:link w:val="Char1"/>
    <w:rsid w:val="00234331"/>
    <w:rPr>
      <w:sz w:val="18"/>
      <w:szCs w:val="18"/>
    </w:rPr>
  </w:style>
  <w:style w:type="character" w:customStyle="1" w:styleId="Char1">
    <w:name w:val="批注框文本 Char"/>
    <w:basedOn w:val="DefaultParagraphFont"/>
    <w:link w:val="BalloonText"/>
    <w:rsid w:val="00234331"/>
    <w:rPr>
      <w:kern w:val="2"/>
      <w:sz w:val="18"/>
      <w:szCs w:val="18"/>
    </w:rPr>
  </w:style>
  <w:style w:type="character" w:styleId="PageNumber">
    <w:name w:val="page number"/>
    <w:basedOn w:val="DefaultParagraphFont"/>
    <w:rsid w:val="0023433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1586</Words>
  <Characters>9046</Characters>
  <Application>Microsoft Office Word</Application>
  <DocSecurity>0</DocSecurity>
  <Lines>75</Lines>
  <Paragraphs>21</Paragraphs>
  <ScaleCrop>false</ScaleCrop>
  <Company/>
  <LinksUpToDate>false</LinksUpToDate>
  <CharactersWithSpaces>10611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2019-03-30T03:52:00Z</dcterms:created>
  <dcterms:modified xsi:type="dcterms:W3CDTF">2019-05-08T08:19:00Z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